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99C16" w14:textId="77777777" w:rsidR="00096128" w:rsidRPr="00CB3518" w:rsidRDefault="00096128" w:rsidP="00096128">
      <w:pPr>
        <w:spacing w:after="0" w:line="276" w:lineRule="auto"/>
        <w:contextualSpacing/>
        <w:jc w:val="right"/>
        <w:rPr>
          <w:rFonts w:ascii="Arial" w:eastAsia="Times New Roman" w:hAnsi="Arial" w:cs="Arial"/>
          <w:lang w:eastAsia="pl-PL"/>
        </w:rPr>
      </w:pPr>
      <w:r w:rsidRPr="00CB3518">
        <w:rPr>
          <w:rFonts w:ascii="Arial" w:eastAsia="Times New Roman" w:hAnsi="Arial" w:cs="Arial"/>
          <w:lang w:eastAsia="pl-PL"/>
        </w:rPr>
        <w:t>zał. nr 2 a) do SWZ</w:t>
      </w:r>
    </w:p>
    <w:p w14:paraId="30F5F845" w14:textId="77777777" w:rsidR="00096128" w:rsidRPr="00CB3518" w:rsidRDefault="00096128" w:rsidP="00096128">
      <w:pPr>
        <w:spacing w:after="0" w:line="276" w:lineRule="auto"/>
        <w:jc w:val="center"/>
        <w:rPr>
          <w:rFonts w:ascii="Arial" w:hAnsi="Arial" w:cs="Arial"/>
          <w:b/>
        </w:rPr>
      </w:pPr>
    </w:p>
    <w:p w14:paraId="674247B4" w14:textId="77777777" w:rsidR="00096128" w:rsidRPr="00CB3518" w:rsidRDefault="00096128" w:rsidP="00096128">
      <w:pPr>
        <w:spacing w:after="120" w:line="276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CB3518">
        <w:rPr>
          <w:rFonts w:ascii="Arial" w:eastAsia="Calibri" w:hAnsi="Arial" w:cs="Arial"/>
          <w:b/>
          <w:u w:val="single"/>
        </w:rPr>
        <w:t>Oświadczenia wykonawcy/wykonawcy wspólnie ubiegającego się o udzielenie zamówienia</w:t>
      </w:r>
    </w:p>
    <w:p w14:paraId="74C5C005" w14:textId="77777777" w:rsidR="00096128" w:rsidRPr="00CB3518" w:rsidRDefault="00096128" w:rsidP="00096128">
      <w:pPr>
        <w:spacing w:after="120" w:line="276" w:lineRule="auto"/>
        <w:contextualSpacing/>
        <w:jc w:val="center"/>
        <w:rPr>
          <w:rFonts w:ascii="Arial" w:hAnsi="Arial" w:cs="Arial"/>
          <w:b/>
          <w:u w:val="single"/>
        </w:rPr>
      </w:pPr>
      <w:r w:rsidRPr="00CB3518">
        <w:rPr>
          <w:rFonts w:ascii="Arial" w:eastAsia="Calibri" w:hAnsi="Arial" w:cs="Arial"/>
          <w:b/>
          <w:u w:val="single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art. 125 ust. 1 ustawy </w:t>
      </w:r>
      <w:r w:rsidRPr="00CB3518">
        <w:rPr>
          <w:rFonts w:ascii="Arial" w:hAnsi="Arial" w:cs="Arial"/>
          <w:b/>
          <w:u w:val="single"/>
        </w:rPr>
        <w:t>z dnia 11 września 2019 r. Prawo zamówień publicznych</w:t>
      </w:r>
    </w:p>
    <w:p w14:paraId="616474C7" w14:textId="77777777" w:rsidR="00096128" w:rsidRPr="00CB3518" w:rsidRDefault="00096128" w:rsidP="00096128">
      <w:pPr>
        <w:spacing w:after="0" w:line="276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CB3518">
        <w:rPr>
          <w:rFonts w:ascii="Arial" w:hAnsi="Arial" w:cs="Arial"/>
          <w:b/>
          <w:u w:val="single"/>
        </w:rPr>
        <w:t>(</w:t>
      </w:r>
      <w:proofErr w:type="spellStart"/>
      <w:r w:rsidRPr="00CB3518">
        <w:rPr>
          <w:rFonts w:ascii="Arial" w:hAnsi="Arial" w:cs="Arial"/>
          <w:b/>
          <w:u w:val="single"/>
        </w:rPr>
        <w:t>t.j</w:t>
      </w:r>
      <w:proofErr w:type="spellEnd"/>
      <w:r w:rsidRPr="00CB3518">
        <w:rPr>
          <w:rFonts w:ascii="Arial" w:hAnsi="Arial" w:cs="Arial"/>
          <w:b/>
          <w:u w:val="single"/>
        </w:rPr>
        <w:t xml:space="preserve">. Dz. U. 2024, poz. 1320 ze zm.) zwanej dalej „ustawą </w:t>
      </w:r>
      <w:proofErr w:type="spellStart"/>
      <w:r w:rsidRPr="00CB3518">
        <w:rPr>
          <w:rFonts w:ascii="Arial" w:hAnsi="Arial" w:cs="Arial"/>
          <w:b/>
          <w:u w:val="single"/>
        </w:rPr>
        <w:t>Pzp</w:t>
      </w:r>
      <w:proofErr w:type="spellEnd"/>
      <w:r w:rsidRPr="00CB3518">
        <w:rPr>
          <w:rFonts w:ascii="Arial" w:hAnsi="Arial" w:cs="Arial"/>
          <w:b/>
          <w:u w:val="single"/>
        </w:rPr>
        <w:t>”</w:t>
      </w:r>
    </w:p>
    <w:p w14:paraId="65E0E4F6" w14:textId="77777777" w:rsidR="00096128" w:rsidRPr="00CB3518" w:rsidRDefault="00096128" w:rsidP="00096128">
      <w:pPr>
        <w:spacing w:before="120" w:after="0" w:line="276" w:lineRule="auto"/>
        <w:contextualSpacing/>
        <w:jc w:val="both"/>
        <w:rPr>
          <w:rFonts w:ascii="Arial" w:hAnsi="Arial" w:cs="Arial"/>
          <w:b/>
        </w:rPr>
      </w:pPr>
    </w:p>
    <w:p w14:paraId="3D5F1AB6" w14:textId="77777777" w:rsidR="004D23F9" w:rsidRDefault="004D23F9" w:rsidP="00096128">
      <w:pPr>
        <w:spacing w:after="0" w:line="276" w:lineRule="auto"/>
        <w:ind w:left="360" w:firstLine="348"/>
        <w:contextualSpacing/>
        <w:jc w:val="both"/>
        <w:rPr>
          <w:rFonts w:ascii="Arial" w:hAnsi="Arial" w:cs="Arial"/>
          <w:sz w:val="21"/>
          <w:szCs w:val="21"/>
        </w:rPr>
      </w:pPr>
    </w:p>
    <w:p w14:paraId="37B26765" w14:textId="77777777" w:rsidR="004D23F9" w:rsidRDefault="004D23F9" w:rsidP="00096128">
      <w:pPr>
        <w:spacing w:after="0" w:line="276" w:lineRule="auto"/>
        <w:ind w:left="360" w:firstLine="348"/>
        <w:contextualSpacing/>
        <w:jc w:val="both"/>
        <w:rPr>
          <w:rFonts w:ascii="Arial" w:hAnsi="Arial" w:cs="Arial"/>
          <w:sz w:val="21"/>
          <w:szCs w:val="21"/>
        </w:rPr>
      </w:pPr>
    </w:p>
    <w:p w14:paraId="3AD7E39C" w14:textId="77777777" w:rsidR="004D23F9" w:rsidRPr="009C24ED" w:rsidRDefault="004D23F9" w:rsidP="004D23F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 xml:space="preserve">Działając w imieniu i na rzecz </w:t>
      </w:r>
      <w:r w:rsidRPr="009C24ED">
        <w:rPr>
          <w:rFonts w:ascii="Arial" w:hAnsi="Arial" w:cs="Arial"/>
          <w:i/>
        </w:rPr>
        <w:t>(Nazwa Wykonawcy, siedziba, NIP):</w:t>
      </w:r>
    </w:p>
    <w:p w14:paraId="0743B230" w14:textId="77777777" w:rsidR="004D23F9" w:rsidRPr="009C24ED" w:rsidRDefault="004D23F9" w:rsidP="004D23F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B179F19" w14:textId="77777777" w:rsidR="004D23F9" w:rsidRPr="009C24ED" w:rsidRDefault="004D23F9" w:rsidP="004D23F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E758CC8" w14:textId="3C45F6EA" w:rsidR="00484F8C" w:rsidRPr="009C24ED" w:rsidRDefault="00484F8C" w:rsidP="004D23F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FBC9611" w14:textId="6F9460C8" w:rsidR="004D23F9" w:rsidRPr="009C24ED" w:rsidRDefault="00096128" w:rsidP="004D23F9">
      <w:p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 w:rsidRPr="009C24ED">
        <w:rPr>
          <w:rFonts w:ascii="Arial" w:hAnsi="Arial" w:cs="Arial"/>
        </w:rPr>
        <w:t xml:space="preserve">stosowanie do treści art. 125 ust. 1 ustawy </w:t>
      </w:r>
      <w:proofErr w:type="spellStart"/>
      <w:r w:rsidRPr="009C24ED">
        <w:rPr>
          <w:rFonts w:ascii="Arial" w:hAnsi="Arial" w:cs="Arial"/>
        </w:rPr>
        <w:t>Pzp</w:t>
      </w:r>
      <w:proofErr w:type="spellEnd"/>
      <w:r w:rsidR="004D23F9" w:rsidRPr="009C24ED">
        <w:rPr>
          <w:rFonts w:ascii="Arial" w:hAnsi="Arial" w:cs="Arial"/>
        </w:rPr>
        <w:t>:</w:t>
      </w:r>
    </w:p>
    <w:p w14:paraId="2F10F4B6" w14:textId="761A83A2" w:rsidR="00096128" w:rsidRPr="009C24ED" w:rsidRDefault="00096128" w:rsidP="004D23F9">
      <w:pPr>
        <w:shd w:val="clear" w:color="auto" w:fill="FFFFFF" w:themeFill="background1"/>
        <w:spacing w:after="0" w:line="276" w:lineRule="auto"/>
        <w:contextualSpacing/>
        <w:rPr>
          <w:rFonts w:ascii="Arial" w:eastAsia="Calibri" w:hAnsi="Arial" w:cs="Arial"/>
          <w:b/>
        </w:rPr>
      </w:pPr>
    </w:p>
    <w:p w14:paraId="3888A8E9" w14:textId="3DA7B0AF" w:rsidR="00096128" w:rsidRPr="009C24ED" w:rsidRDefault="00096128" w:rsidP="0009612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9C24ED">
        <w:rPr>
          <w:rFonts w:ascii="Arial" w:eastAsia="Calibri" w:hAnsi="Arial" w:cs="Arial"/>
        </w:rPr>
        <w:t>Oświadczam, że nie podlegam wykluczeniu z postępowania na podstawie art. 108 ust.</w:t>
      </w:r>
      <w:r w:rsidR="007641EA">
        <w:rPr>
          <w:rFonts w:ascii="Arial" w:eastAsia="Calibri" w:hAnsi="Arial" w:cs="Arial"/>
        </w:rPr>
        <w:t> </w:t>
      </w:r>
      <w:r w:rsidRPr="009C24ED">
        <w:rPr>
          <w:rFonts w:ascii="Arial" w:eastAsia="Calibri" w:hAnsi="Arial" w:cs="Arial"/>
        </w:rPr>
        <w:t>1 ustawy Pzp.*</w:t>
      </w:r>
    </w:p>
    <w:p w14:paraId="6DC4B9DD" w14:textId="77777777" w:rsidR="00096128" w:rsidRPr="009C24ED" w:rsidRDefault="00096128" w:rsidP="0009612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9C24ED">
        <w:rPr>
          <w:rFonts w:ascii="Arial" w:eastAsia="Calibri" w:hAnsi="Arial" w:cs="Arial"/>
        </w:rPr>
        <w:t xml:space="preserve">Oświadczam, że nie podlegam wykluczeniu z postępowania na podstawie </w:t>
      </w:r>
      <w:r w:rsidRPr="009C24ED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9C24ED">
        <w:rPr>
          <w:rFonts w:ascii="Arial" w:hAnsi="Arial" w:cs="Arial"/>
        </w:rPr>
        <w:t>t.j</w:t>
      </w:r>
      <w:proofErr w:type="spellEnd"/>
      <w:r w:rsidRPr="009C24ED">
        <w:rPr>
          <w:rFonts w:ascii="Arial" w:hAnsi="Arial" w:cs="Arial"/>
        </w:rPr>
        <w:t>. Dz. U. z 2025 poz. 514),</w:t>
      </w:r>
    </w:p>
    <w:p w14:paraId="2F1B32E5" w14:textId="321DDA9B" w:rsidR="00096128" w:rsidRPr="009C24ED" w:rsidRDefault="00096128" w:rsidP="0009612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9C24ED">
        <w:rPr>
          <w:rFonts w:ascii="Arial" w:eastAsia="Calibri" w:hAnsi="Arial" w:cs="Arial"/>
        </w:rPr>
        <w:t>Oświadczam, że nie podlegam wykluczeniu z postępowania na podstawie art. 109 ust.</w:t>
      </w:r>
      <w:r w:rsidR="001538BC">
        <w:rPr>
          <w:rFonts w:ascii="Arial" w:eastAsia="Calibri" w:hAnsi="Arial" w:cs="Arial"/>
        </w:rPr>
        <w:t> </w:t>
      </w:r>
      <w:r w:rsidRPr="009C24ED">
        <w:rPr>
          <w:rFonts w:ascii="Arial" w:eastAsia="Calibri" w:hAnsi="Arial" w:cs="Arial"/>
        </w:rPr>
        <w:t xml:space="preserve">1 pkt </w:t>
      </w:r>
      <w:r w:rsidRPr="009C24ED">
        <w:rPr>
          <w:rFonts w:ascii="Arial" w:hAnsi="Arial" w:cs="Arial"/>
        </w:rPr>
        <w:t xml:space="preserve">4, 5 oraz 7 </w:t>
      </w:r>
      <w:r w:rsidRPr="009C24ED">
        <w:rPr>
          <w:rFonts w:ascii="Arial" w:eastAsia="Calibri" w:hAnsi="Arial" w:cs="Arial"/>
        </w:rPr>
        <w:t>ustawy Pzp.*</w:t>
      </w:r>
    </w:p>
    <w:p w14:paraId="417C4C57" w14:textId="77777777" w:rsidR="00096128" w:rsidRPr="009C24ED" w:rsidRDefault="00096128" w:rsidP="00096128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9C24ED">
        <w:rPr>
          <w:rFonts w:ascii="Arial" w:eastAsia="Calibri" w:hAnsi="Arial" w:cs="Arial"/>
        </w:rPr>
        <w:t>lub</w:t>
      </w:r>
    </w:p>
    <w:p w14:paraId="58897494" w14:textId="568DC606" w:rsidR="00096128" w:rsidRPr="009C24ED" w:rsidRDefault="00096128" w:rsidP="00096128">
      <w:pPr>
        <w:pStyle w:val="Default"/>
        <w:spacing w:line="276" w:lineRule="auto"/>
        <w:ind w:left="708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Oświadczam, iż zachodzą w stosunku do mnie podstawy wykluczenia z postępowania na podstawie art. 108 ust. 1 pkt. 1, 2 i 5 lub art. 109 ust. 1 pkt. 4, 5 oraz 7 ustawy </w:t>
      </w:r>
      <w:proofErr w:type="spellStart"/>
      <w:r w:rsidRPr="009C24ED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9C24ED">
        <w:rPr>
          <w:rFonts w:ascii="Arial" w:hAnsi="Arial" w:cs="Arial"/>
          <w:color w:val="auto"/>
          <w:sz w:val="22"/>
          <w:szCs w:val="22"/>
        </w:rPr>
        <w:t>. Jednocześnie oświadczam, iż, w związku z okolicznościami, o których mowa w art. 110 ust.</w:t>
      </w:r>
      <w:r w:rsidR="00E643CB" w:rsidRPr="009C24ED">
        <w:rPr>
          <w:rFonts w:ascii="Arial" w:hAnsi="Arial" w:cs="Arial"/>
          <w:color w:val="auto"/>
          <w:sz w:val="22"/>
          <w:szCs w:val="22"/>
        </w:rPr>
        <w:t> </w:t>
      </w:r>
      <w:r w:rsidRPr="009C24ED">
        <w:rPr>
          <w:rFonts w:ascii="Arial" w:hAnsi="Arial" w:cs="Arial"/>
          <w:color w:val="auto"/>
          <w:sz w:val="22"/>
          <w:szCs w:val="22"/>
        </w:rPr>
        <w:t xml:space="preserve">2 ustawy </w:t>
      </w:r>
      <w:proofErr w:type="spellStart"/>
      <w:r w:rsidRPr="009C24ED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9C24ED">
        <w:rPr>
          <w:rFonts w:ascii="Arial" w:hAnsi="Arial" w:cs="Arial"/>
          <w:color w:val="auto"/>
          <w:sz w:val="22"/>
          <w:szCs w:val="22"/>
        </w:rPr>
        <w:t>:</w:t>
      </w:r>
    </w:p>
    <w:p w14:paraId="2C4A3CD7" w14:textId="77777777" w:rsidR="00096128" w:rsidRPr="009C24ED" w:rsidRDefault="00096128" w:rsidP="00096128">
      <w:pPr>
        <w:pStyle w:val="Default"/>
        <w:numPr>
          <w:ilvl w:val="0"/>
          <w:numId w:val="1"/>
        </w:numPr>
        <w:spacing w:line="276" w:lineRule="auto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naprawiłem lub zobowiązałem się do naprawienia szkody wyrządzonej przestępstwem, wykroczeniem lub swoim nieprawidłowym postępowaniem, w tym poprzez zadośćuczynienie pieniężne; </w:t>
      </w:r>
    </w:p>
    <w:p w14:paraId="370CCD3D" w14:textId="77777777" w:rsidR="00096128" w:rsidRPr="009C24ED" w:rsidRDefault="00096128" w:rsidP="00096128">
      <w:pPr>
        <w:pStyle w:val="Default"/>
        <w:numPr>
          <w:ilvl w:val="0"/>
          <w:numId w:val="1"/>
        </w:numPr>
        <w:spacing w:line="276" w:lineRule="auto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Zamawiającym. </w:t>
      </w:r>
    </w:p>
    <w:p w14:paraId="012A5B6E" w14:textId="77777777" w:rsidR="00096128" w:rsidRPr="009C24ED" w:rsidRDefault="00096128" w:rsidP="00096128">
      <w:pPr>
        <w:pStyle w:val="Default"/>
        <w:numPr>
          <w:ilvl w:val="0"/>
          <w:numId w:val="1"/>
        </w:numPr>
        <w:spacing w:line="276" w:lineRule="auto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podjąłem konkretne środki techniczne, organizacyjne i kadrowe, odpowiednie dla zapobiegania dalszym przestępstwom, wykroczeniom lub nieprawidłowemu postępowaniu, w szczególności: </w:t>
      </w:r>
    </w:p>
    <w:p w14:paraId="51023C43" w14:textId="77777777" w:rsidR="00096128" w:rsidRPr="009C24ED" w:rsidRDefault="00096128" w:rsidP="00096128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zerwałem wszelkie powiązania z osobami lub podmiotami odpowiedzialnymi za moje nieprawidłowe postępowanie, </w:t>
      </w:r>
    </w:p>
    <w:p w14:paraId="5DCEC41C" w14:textId="77777777" w:rsidR="00096128" w:rsidRPr="009C24ED" w:rsidRDefault="00096128" w:rsidP="00096128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>zreorganizowałem personel,</w:t>
      </w:r>
    </w:p>
    <w:p w14:paraId="60464F72" w14:textId="77777777" w:rsidR="00096128" w:rsidRPr="009C24ED" w:rsidRDefault="00096128" w:rsidP="00096128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wdrożyłem system sprawozdawczości i kontroli, </w:t>
      </w:r>
    </w:p>
    <w:p w14:paraId="0462AA20" w14:textId="77777777" w:rsidR="00096128" w:rsidRPr="009C24ED" w:rsidRDefault="00096128" w:rsidP="00096128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t xml:space="preserve">utworzyłem struktury audytu wewnętrznego do monitorowania przestrzegania przepisów, wewnętrznych regulacji lub standardów, </w:t>
      </w:r>
    </w:p>
    <w:p w14:paraId="58253BB4" w14:textId="77777777" w:rsidR="00096128" w:rsidRPr="009C24ED" w:rsidRDefault="00096128" w:rsidP="00096128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4ED">
        <w:rPr>
          <w:rFonts w:ascii="Arial" w:hAnsi="Arial" w:cs="Arial"/>
          <w:color w:val="auto"/>
          <w:sz w:val="22"/>
          <w:szCs w:val="22"/>
        </w:rPr>
        <w:lastRenderedPageBreak/>
        <w:t>wprowadziłem wewnętrzne regulacje dotyczące odpowiedzialności i odszkodowań za nieprzestrzeganie przepisów, wewnętrznych regulacji lub standardów.*</w:t>
      </w:r>
    </w:p>
    <w:p w14:paraId="27705D6E" w14:textId="77777777" w:rsidR="00096128" w:rsidRPr="009C24ED" w:rsidRDefault="00096128" w:rsidP="00096128">
      <w:pPr>
        <w:pStyle w:val="Default"/>
        <w:spacing w:line="276" w:lineRule="auto"/>
        <w:ind w:left="708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9C24ED">
        <w:rPr>
          <w:rFonts w:ascii="Arial" w:hAnsi="Arial" w:cs="Arial"/>
          <w:i/>
          <w:iCs/>
          <w:color w:val="auto"/>
          <w:sz w:val="22"/>
          <w:szCs w:val="22"/>
        </w:rPr>
        <w:t xml:space="preserve">W przypadku zaistnienia okoliczności, o których mowa w art. 110 ust. 2 ustawy </w:t>
      </w:r>
      <w:proofErr w:type="spellStart"/>
      <w:r w:rsidRPr="009C24ED">
        <w:rPr>
          <w:rFonts w:ascii="Arial" w:hAnsi="Arial" w:cs="Arial"/>
          <w:i/>
          <w:iCs/>
          <w:color w:val="auto"/>
          <w:sz w:val="22"/>
          <w:szCs w:val="22"/>
        </w:rPr>
        <w:t>Pzp</w:t>
      </w:r>
      <w:proofErr w:type="spellEnd"/>
      <w:r w:rsidRPr="009C24ED">
        <w:rPr>
          <w:rFonts w:ascii="Arial" w:hAnsi="Arial" w:cs="Arial"/>
          <w:i/>
          <w:iCs/>
          <w:color w:val="auto"/>
          <w:sz w:val="22"/>
          <w:szCs w:val="22"/>
        </w:rPr>
        <w:t xml:space="preserve"> Wykonawca zobowiązany jest wykazać że podjęte przez niego czynności są wystarczające do wykazania jego rzetelności uwzględniając wagę i szczególne okoliczności jego czynu. Jeżeli podjęte przez Wykonawcę czynności nie są wystarczające do wykazania jego rzetelności Zamawiający wykluczy z postępowania Wykonawcę.</w:t>
      </w:r>
    </w:p>
    <w:p w14:paraId="1CBD142A" w14:textId="77777777" w:rsidR="00096128" w:rsidRPr="009C24ED" w:rsidRDefault="00096128" w:rsidP="00096128">
      <w:pPr>
        <w:pStyle w:val="Default"/>
        <w:spacing w:line="276" w:lineRule="auto"/>
        <w:ind w:left="708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70B0FAF0" w14:textId="77777777" w:rsidR="00724D36" w:rsidRDefault="00724D36" w:rsidP="000C36A2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69D51EF" w14:textId="77777777" w:rsidR="000C36A2" w:rsidRPr="008678FB" w:rsidRDefault="000C36A2" w:rsidP="008678FB">
      <w:pPr>
        <w:shd w:val="clear" w:color="auto" w:fill="BFBFBF"/>
        <w:spacing w:after="120" w:line="276" w:lineRule="auto"/>
        <w:contextualSpacing/>
        <w:jc w:val="both"/>
        <w:rPr>
          <w:rFonts w:ascii="Arial" w:eastAsia="Calibri" w:hAnsi="Arial" w:cs="Arial"/>
          <w:b/>
        </w:rPr>
      </w:pPr>
      <w:r w:rsidRPr="008678FB">
        <w:rPr>
          <w:rFonts w:ascii="Arial" w:eastAsia="Calibri" w:hAnsi="Arial" w:cs="Arial"/>
          <w:b/>
        </w:rPr>
        <w:t>OŚWIADCZENIE DOTYCZĄCE PODANYCH INFORMACJI:</w:t>
      </w:r>
    </w:p>
    <w:p w14:paraId="2C5CF5CC" w14:textId="77777777" w:rsidR="000C36A2" w:rsidRPr="008678FB" w:rsidRDefault="000C36A2" w:rsidP="008678FB">
      <w:pPr>
        <w:spacing w:before="120" w:after="120" w:line="276" w:lineRule="auto"/>
        <w:contextualSpacing/>
        <w:jc w:val="both"/>
        <w:rPr>
          <w:rFonts w:ascii="Arial" w:eastAsia="Calibri" w:hAnsi="Arial" w:cs="Arial"/>
        </w:rPr>
      </w:pPr>
      <w:r w:rsidRPr="008678FB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8678FB">
        <w:rPr>
          <w:rFonts w:ascii="Arial" w:eastAsia="Calibri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054E60E4" w14:textId="77777777" w:rsidR="000C36A2" w:rsidRPr="008678FB" w:rsidRDefault="000C36A2" w:rsidP="008678FB">
      <w:pPr>
        <w:spacing w:before="120" w:after="120" w:line="276" w:lineRule="auto"/>
        <w:contextualSpacing/>
        <w:jc w:val="both"/>
        <w:rPr>
          <w:rFonts w:ascii="Arial" w:eastAsia="Calibri" w:hAnsi="Arial" w:cs="Arial"/>
        </w:rPr>
      </w:pPr>
    </w:p>
    <w:p w14:paraId="2AE7ACC6" w14:textId="77777777" w:rsidR="000C36A2" w:rsidRPr="008678FB" w:rsidRDefault="000C36A2" w:rsidP="008678FB">
      <w:pPr>
        <w:shd w:val="clear" w:color="auto" w:fill="BFBFBF"/>
        <w:spacing w:after="120" w:line="276" w:lineRule="auto"/>
        <w:contextualSpacing/>
        <w:jc w:val="both"/>
        <w:rPr>
          <w:rFonts w:ascii="Arial" w:eastAsia="Calibri" w:hAnsi="Arial" w:cs="Arial"/>
          <w:b/>
        </w:rPr>
      </w:pPr>
      <w:r w:rsidRPr="008678FB">
        <w:rPr>
          <w:rFonts w:ascii="Arial" w:eastAsia="Calibri" w:hAnsi="Arial" w:cs="Arial"/>
          <w:b/>
        </w:rPr>
        <w:t>INFORMACJA DOTYCZĄCA DOSTĘPU DO PODMIOTOWYCH ŚRODKÓW DOWODOWYCH:</w:t>
      </w:r>
    </w:p>
    <w:p w14:paraId="14DBE646" w14:textId="77777777" w:rsidR="000C36A2" w:rsidRPr="008678FB" w:rsidRDefault="000C36A2" w:rsidP="008678FB">
      <w:pPr>
        <w:spacing w:after="120" w:line="276" w:lineRule="auto"/>
        <w:contextualSpacing/>
        <w:jc w:val="both"/>
        <w:rPr>
          <w:rFonts w:ascii="Arial" w:eastAsia="Calibri" w:hAnsi="Arial" w:cs="Arial"/>
        </w:rPr>
      </w:pPr>
      <w:r w:rsidRPr="008678FB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31DC3B3" w14:textId="77777777" w:rsidR="000C36A2" w:rsidRPr="00CB3518" w:rsidRDefault="000C36A2" w:rsidP="000C36A2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7E993AD" w14:textId="77777777" w:rsidR="000C36A2" w:rsidRPr="00CB3518" w:rsidRDefault="000C36A2" w:rsidP="000C36A2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D33209" w14:textId="77777777" w:rsidR="000C36A2" w:rsidRPr="00CB3518" w:rsidRDefault="000C36A2" w:rsidP="000C36A2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F33431C" w14:textId="77777777" w:rsidR="000C36A2" w:rsidRPr="00CB3518" w:rsidRDefault="000C36A2" w:rsidP="000C36A2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D5D6C7" w14:textId="77777777" w:rsidR="000C36A2" w:rsidRPr="009C24ED" w:rsidRDefault="000C36A2" w:rsidP="000C36A2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56F3585B" w14:textId="77777777" w:rsidR="00096128" w:rsidRPr="00CB3518" w:rsidRDefault="00096128" w:rsidP="00096128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509180CF" w14:textId="77777777" w:rsidR="00096128" w:rsidRPr="00CB3518" w:rsidRDefault="00096128" w:rsidP="00096128">
      <w:pPr>
        <w:spacing w:line="276" w:lineRule="auto"/>
        <w:rPr>
          <w:rFonts w:ascii="Arial" w:hAnsi="Arial" w:cs="Arial"/>
          <w:i/>
          <w:sz w:val="21"/>
          <w:szCs w:val="21"/>
        </w:rPr>
      </w:pPr>
      <w:r w:rsidRPr="00CB3518">
        <w:rPr>
          <w:rFonts w:ascii="Arial" w:hAnsi="Arial" w:cs="Arial"/>
          <w:b/>
          <w:sz w:val="21"/>
          <w:szCs w:val="21"/>
        </w:rPr>
        <w:t>*</w:t>
      </w:r>
      <w:r w:rsidRPr="00CB3518">
        <w:rPr>
          <w:rFonts w:ascii="Arial" w:hAnsi="Arial" w:cs="Arial"/>
          <w:i/>
          <w:sz w:val="21"/>
          <w:szCs w:val="21"/>
        </w:rPr>
        <w:t>niepotrzebne skreślić</w:t>
      </w:r>
    </w:p>
    <w:p w14:paraId="790778A9" w14:textId="77777777" w:rsidR="00096128" w:rsidRPr="00CB3518" w:rsidRDefault="00096128" w:rsidP="00096128">
      <w:pPr>
        <w:spacing w:line="276" w:lineRule="auto"/>
        <w:rPr>
          <w:rFonts w:ascii="Arial" w:hAnsi="Arial" w:cs="Arial"/>
          <w:i/>
          <w:sz w:val="21"/>
          <w:szCs w:val="21"/>
        </w:rPr>
      </w:pPr>
    </w:p>
    <w:p w14:paraId="2EACE814" w14:textId="77777777" w:rsidR="00096128" w:rsidRPr="00CB3518" w:rsidRDefault="00096128" w:rsidP="00096128">
      <w:pPr>
        <w:spacing w:line="276" w:lineRule="auto"/>
        <w:rPr>
          <w:rFonts w:ascii="Arial" w:hAnsi="Arial" w:cs="Arial"/>
          <w:i/>
          <w:sz w:val="21"/>
          <w:szCs w:val="21"/>
        </w:rPr>
      </w:pPr>
    </w:p>
    <w:p w14:paraId="3A500455" w14:textId="77777777" w:rsidR="00096128" w:rsidRPr="00CB3518" w:rsidRDefault="00096128" w:rsidP="00096128">
      <w:pPr>
        <w:spacing w:line="276" w:lineRule="auto"/>
        <w:rPr>
          <w:rFonts w:ascii="Arial" w:hAnsi="Arial" w:cs="Arial"/>
          <w:i/>
          <w:sz w:val="21"/>
          <w:szCs w:val="21"/>
        </w:rPr>
      </w:pPr>
    </w:p>
    <w:p w14:paraId="2AC30C25" w14:textId="77777777" w:rsidR="00096128" w:rsidRPr="00CB3518" w:rsidRDefault="00096128" w:rsidP="00096128">
      <w:pPr>
        <w:spacing w:line="276" w:lineRule="auto"/>
        <w:rPr>
          <w:rFonts w:ascii="Arial" w:hAnsi="Arial" w:cs="Arial"/>
          <w:i/>
          <w:sz w:val="21"/>
          <w:szCs w:val="21"/>
        </w:rPr>
      </w:pPr>
    </w:p>
    <w:p w14:paraId="17B5A410" w14:textId="23FC094C" w:rsidR="00096128" w:rsidRPr="00CB3518" w:rsidRDefault="008715B7" w:rsidP="008715B7">
      <w:pPr>
        <w:spacing w:line="360" w:lineRule="auto"/>
        <w:contextualSpacing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…..</w:t>
      </w:r>
      <w:r w:rsidR="00096128" w:rsidRPr="00CB3518">
        <w:rPr>
          <w:rFonts w:ascii="Arial" w:eastAsia="Calibri" w:hAnsi="Arial" w:cs="Arial"/>
          <w:sz w:val="21"/>
          <w:szCs w:val="21"/>
        </w:rPr>
        <w:t>…………………….…………………….</w:t>
      </w:r>
    </w:p>
    <w:p w14:paraId="2E63AB44" w14:textId="77777777" w:rsidR="00096128" w:rsidRPr="00CB3518" w:rsidRDefault="00096128" w:rsidP="00096128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40AE250C" w14:textId="77777777" w:rsidR="00096128" w:rsidRPr="00CB3518" w:rsidRDefault="00096128" w:rsidP="00096128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73D012ED" w14:textId="77777777" w:rsidR="00096128" w:rsidRPr="00CB3518" w:rsidRDefault="00096128" w:rsidP="00096128">
      <w:pPr>
        <w:spacing w:after="0" w:line="276" w:lineRule="auto"/>
        <w:ind w:left="4956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 przedstawiciela Wykonawcy)</w:t>
      </w:r>
    </w:p>
    <w:p w14:paraId="1072F893" w14:textId="77777777" w:rsidR="00096128" w:rsidRPr="00CB3518" w:rsidRDefault="00096128" w:rsidP="00096128">
      <w:pPr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br w:type="page"/>
      </w:r>
    </w:p>
    <w:p w14:paraId="25B6D73A" w14:textId="77777777" w:rsidR="00096128" w:rsidRPr="00CB3518" w:rsidRDefault="00096128" w:rsidP="00096128">
      <w:pPr>
        <w:spacing w:after="0" w:line="276" w:lineRule="auto"/>
        <w:contextualSpacing/>
        <w:jc w:val="right"/>
        <w:rPr>
          <w:rFonts w:ascii="Arial" w:eastAsia="Times New Roman" w:hAnsi="Arial" w:cs="Arial"/>
          <w:lang w:eastAsia="pl-PL"/>
        </w:rPr>
      </w:pPr>
      <w:r w:rsidRPr="00CB3518">
        <w:rPr>
          <w:rFonts w:ascii="Arial" w:eastAsia="Times New Roman" w:hAnsi="Arial" w:cs="Arial"/>
          <w:lang w:eastAsia="pl-PL"/>
        </w:rPr>
        <w:lastRenderedPageBreak/>
        <w:t>zał. nr 2 b) do SWZ</w:t>
      </w:r>
    </w:p>
    <w:p w14:paraId="726B8BE8" w14:textId="77777777" w:rsidR="00096128" w:rsidRPr="00CB3518" w:rsidRDefault="00096128" w:rsidP="00096128">
      <w:pPr>
        <w:spacing w:after="0" w:line="276" w:lineRule="auto"/>
        <w:jc w:val="center"/>
        <w:rPr>
          <w:rFonts w:ascii="Arial" w:hAnsi="Arial" w:cs="Arial"/>
          <w:b/>
        </w:rPr>
      </w:pPr>
    </w:p>
    <w:p w14:paraId="0AF779B0" w14:textId="77777777" w:rsidR="00096128" w:rsidRPr="00CB3518" w:rsidRDefault="00096128" w:rsidP="00096128">
      <w:pPr>
        <w:spacing w:line="360" w:lineRule="auto"/>
        <w:contextualSpacing/>
        <w:rPr>
          <w:rFonts w:ascii="Arial" w:eastAsia="Calibri" w:hAnsi="Arial" w:cs="Arial"/>
          <w:sz w:val="21"/>
          <w:szCs w:val="21"/>
        </w:rPr>
      </w:pPr>
    </w:p>
    <w:p w14:paraId="53041657" w14:textId="77777777" w:rsidR="00096128" w:rsidRPr="00CB3518" w:rsidRDefault="00096128" w:rsidP="00096128">
      <w:pPr>
        <w:spacing w:after="120" w:line="276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CB3518">
        <w:rPr>
          <w:rFonts w:ascii="Arial" w:eastAsia="Calibri" w:hAnsi="Arial" w:cs="Arial"/>
          <w:b/>
          <w:u w:val="single"/>
        </w:rPr>
        <w:t>Oświadczenia podmiotu udostępniającego zasoby</w:t>
      </w:r>
    </w:p>
    <w:p w14:paraId="5ED9E824" w14:textId="77777777" w:rsidR="00096128" w:rsidRPr="00CB3518" w:rsidRDefault="00096128" w:rsidP="00096128">
      <w:pPr>
        <w:spacing w:after="120" w:line="276" w:lineRule="auto"/>
        <w:contextualSpacing/>
        <w:jc w:val="center"/>
        <w:rPr>
          <w:rFonts w:ascii="Arial" w:eastAsia="Calibri" w:hAnsi="Arial" w:cs="Arial"/>
          <w:b/>
          <w:caps/>
          <w:u w:val="single"/>
        </w:rPr>
      </w:pPr>
      <w:r w:rsidRPr="00CB3518">
        <w:rPr>
          <w:rFonts w:ascii="Arial" w:eastAsia="Calibri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8AB8C89" w14:textId="1D0199DD" w:rsidR="00096128" w:rsidRPr="00CB3518" w:rsidRDefault="0052596C" w:rsidP="00096128">
      <w:pPr>
        <w:spacing w:after="120" w:line="276" w:lineRule="auto"/>
        <w:contextualSpacing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s</w:t>
      </w:r>
      <w:r w:rsidR="00096128" w:rsidRPr="00CB3518">
        <w:rPr>
          <w:rFonts w:ascii="Arial" w:eastAsia="Calibri" w:hAnsi="Arial" w:cs="Arial"/>
          <w:b/>
          <w:u w:val="single"/>
        </w:rPr>
        <w:t xml:space="preserve">kładane na podstawie art. 125 ust. 5 ustawy </w:t>
      </w:r>
      <w:proofErr w:type="spellStart"/>
      <w:r w:rsidR="00096128" w:rsidRPr="00CB3518">
        <w:rPr>
          <w:rFonts w:ascii="Arial" w:eastAsia="Calibri" w:hAnsi="Arial" w:cs="Arial"/>
          <w:b/>
          <w:u w:val="single"/>
        </w:rPr>
        <w:t>Pzp</w:t>
      </w:r>
      <w:proofErr w:type="spellEnd"/>
      <w:r w:rsidR="00096128" w:rsidRPr="00CB3518">
        <w:rPr>
          <w:rFonts w:ascii="Arial" w:eastAsia="Calibri" w:hAnsi="Arial" w:cs="Arial"/>
          <w:b/>
          <w:u w:val="single"/>
        </w:rPr>
        <w:t xml:space="preserve"> ustawy z dnia 11 września 2019 r. Prawo zamówień publicznych</w:t>
      </w:r>
    </w:p>
    <w:p w14:paraId="183B4D59" w14:textId="77777777" w:rsidR="00096128" w:rsidRPr="00CB3518" w:rsidRDefault="00096128" w:rsidP="00096128">
      <w:pPr>
        <w:spacing w:after="120" w:line="276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CB3518">
        <w:rPr>
          <w:rFonts w:ascii="Arial" w:eastAsia="Calibri" w:hAnsi="Arial" w:cs="Arial"/>
          <w:b/>
          <w:u w:val="single"/>
        </w:rPr>
        <w:t>(</w:t>
      </w:r>
      <w:proofErr w:type="spellStart"/>
      <w:r w:rsidRPr="00CB3518">
        <w:rPr>
          <w:rFonts w:ascii="Arial" w:eastAsia="Calibri" w:hAnsi="Arial" w:cs="Arial"/>
          <w:b/>
          <w:u w:val="single"/>
        </w:rPr>
        <w:t>t.j</w:t>
      </w:r>
      <w:proofErr w:type="spellEnd"/>
      <w:r w:rsidRPr="00CB3518">
        <w:rPr>
          <w:rFonts w:ascii="Arial" w:eastAsia="Calibri" w:hAnsi="Arial" w:cs="Arial"/>
          <w:b/>
          <w:u w:val="single"/>
        </w:rPr>
        <w:t xml:space="preserve">. Dz. U. 2024, poz. 1320 ze zm. ) zwanej dalej „ustawą </w:t>
      </w:r>
      <w:proofErr w:type="spellStart"/>
      <w:r w:rsidRPr="00CB3518">
        <w:rPr>
          <w:rFonts w:ascii="Arial" w:eastAsia="Calibri" w:hAnsi="Arial" w:cs="Arial"/>
          <w:b/>
          <w:u w:val="single"/>
        </w:rPr>
        <w:t>Pzp</w:t>
      </w:r>
      <w:proofErr w:type="spellEnd"/>
      <w:r w:rsidRPr="00CB3518">
        <w:rPr>
          <w:rFonts w:ascii="Arial" w:eastAsia="Calibri" w:hAnsi="Arial" w:cs="Arial"/>
          <w:b/>
          <w:u w:val="single"/>
        </w:rPr>
        <w:t>”</w:t>
      </w:r>
    </w:p>
    <w:p w14:paraId="36130030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</w:p>
    <w:p w14:paraId="28C82BCC" w14:textId="77777777" w:rsidR="00B04739" w:rsidRPr="009C24ED" w:rsidRDefault="00B04739" w:rsidP="00B0473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 xml:space="preserve">Działając w imieniu i na rzecz </w:t>
      </w:r>
      <w:r w:rsidRPr="009C24ED">
        <w:rPr>
          <w:rFonts w:ascii="Arial" w:hAnsi="Arial" w:cs="Arial"/>
          <w:i/>
        </w:rPr>
        <w:t>(Nazwa Wykonawcy, siedziba, NIP):</w:t>
      </w:r>
    </w:p>
    <w:p w14:paraId="2244F79E" w14:textId="77777777" w:rsidR="00B04739" w:rsidRPr="009C24ED" w:rsidRDefault="00B04739" w:rsidP="00B0473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ADC3F51" w14:textId="77777777" w:rsidR="00B04739" w:rsidRPr="009C24ED" w:rsidRDefault="00B04739" w:rsidP="00B0473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E75D4DF" w14:textId="77777777" w:rsidR="00B04739" w:rsidRDefault="00B04739" w:rsidP="00B04739">
      <w:pPr>
        <w:spacing w:after="0" w:line="276" w:lineRule="auto"/>
        <w:jc w:val="both"/>
        <w:rPr>
          <w:rFonts w:ascii="Arial" w:hAnsi="Arial" w:cs="Arial"/>
        </w:rPr>
      </w:pPr>
      <w:r w:rsidRPr="009C24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C1ECCF7" w14:textId="59D5FDA7" w:rsidR="00125EF4" w:rsidRDefault="00125EF4" w:rsidP="00B04739">
      <w:pPr>
        <w:spacing w:after="0" w:line="276" w:lineRule="auto"/>
        <w:jc w:val="both"/>
        <w:rPr>
          <w:rFonts w:ascii="Arial" w:eastAsia="Calibri" w:hAnsi="Arial" w:cs="Arial"/>
          <w:bCs/>
        </w:rPr>
      </w:pPr>
      <w:r w:rsidRPr="00125EF4">
        <w:rPr>
          <w:rFonts w:ascii="Arial" w:eastAsia="Calibri" w:hAnsi="Arial" w:cs="Arial"/>
          <w:bCs/>
        </w:rPr>
        <w:t xml:space="preserve">stosowanie do art. 125 ust. 5 ustawy </w:t>
      </w:r>
      <w:proofErr w:type="spellStart"/>
      <w:r w:rsidRPr="00125EF4">
        <w:rPr>
          <w:rFonts w:ascii="Arial" w:eastAsia="Calibri" w:hAnsi="Arial" w:cs="Arial"/>
          <w:bCs/>
        </w:rPr>
        <w:t>Pzp</w:t>
      </w:r>
      <w:proofErr w:type="spellEnd"/>
      <w:r w:rsidRPr="00125EF4">
        <w:rPr>
          <w:rFonts w:ascii="Arial" w:eastAsia="Calibri" w:hAnsi="Arial" w:cs="Arial"/>
          <w:bCs/>
        </w:rPr>
        <w:t>:</w:t>
      </w:r>
    </w:p>
    <w:p w14:paraId="5E3D19EA" w14:textId="77777777" w:rsidR="00125EF4" w:rsidRPr="00125EF4" w:rsidRDefault="00125EF4" w:rsidP="00B04739">
      <w:pPr>
        <w:spacing w:after="0" w:line="276" w:lineRule="auto"/>
        <w:jc w:val="both"/>
        <w:rPr>
          <w:rFonts w:ascii="Arial" w:hAnsi="Arial" w:cs="Arial"/>
          <w:bCs/>
        </w:rPr>
      </w:pPr>
    </w:p>
    <w:p w14:paraId="2D5D70C8" w14:textId="2D4BAC61" w:rsidR="00096128" w:rsidRPr="00CB3518" w:rsidRDefault="00096128" w:rsidP="00096128">
      <w:pPr>
        <w:numPr>
          <w:ilvl w:val="0"/>
          <w:numId w:val="4"/>
        </w:numPr>
        <w:spacing w:before="120" w:after="0" w:line="276" w:lineRule="auto"/>
        <w:contextualSpacing/>
        <w:jc w:val="both"/>
        <w:rPr>
          <w:rFonts w:ascii="Arial" w:eastAsia="Calibri" w:hAnsi="Arial" w:cs="Arial"/>
        </w:rPr>
      </w:pPr>
      <w:r w:rsidRPr="00CB3518">
        <w:rPr>
          <w:rFonts w:ascii="Arial" w:eastAsia="Calibri" w:hAnsi="Arial" w:cs="Arial"/>
        </w:rPr>
        <w:t>Oświadczam, że nie zachodzą w stosunku do mnie przesłanki wykluczenia z postępowania na podstawie  art. 108 ust 1</w:t>
      </w:r>
      <w:r w:rsidR="00F52425">
        <w:rPr>
          <w:rFonts w:ascii="Arial" w:eastAsia="Calibri" w:hAnsi="Arial" w:cs="Arial"/>
        </w:rPr>
        <w:t>.</w:t>
      </w:r>
      <w:r w:rsidRPr="00CB3518">
        <w:rPr>
          <w:rFonts w:ascii="Arial" w:eastAsia="Calibri" w:hAnsi="Arial" w:cs="Arial"/>
        </w:rPr>
        <w:t xml:space="preserve"> ustawy </w:t>
      </w:r>
      <w:proofErr w:type="spellStart"/>
      <w:r w:rsidRPr="00CB3518">
        <w:rPr>
          <w:rFonts w:ascii="Arial" w:eastAsia="Calibri" w:hAnsi="Arial" w:cs="Arial"/>
        </w:rPr>
        <w:t>Pzp</w:t>
      </w:r>
      <w:proofErr w:type="spellEnd"/>
      <w:r w:rsidRPr="00CB3518">
        <w:rPr>
          <w:rFonts w:ascii="Arial" w:eastAsia="Calibri" w:hAnsi="Arial" w:cs="Arial"/>
        </w:rPr>
        <w:t>.</w:t>
      </w:r>
    </w:p>
    <w:p w14:paraId="74BC6CEA" w14:textId="011A9743" w:rsidR="00096128" w:rsidRPr="00CB3518" w:rsidRDefault="00096128" w:rsidP="0009612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CB3518">
        <w:rPr>
          <w:rFonts w:ascii="Arial" w:eastAsia="Calibri" w:hAnsi="Arial" w:cs="Arial"/>
        </w:rPr>
        <w:t xml:space="preserve">Oświadczam, że nie zachodzą w stosunku do mnie przesłanki wykluczenia z postępowania na podstawie art. 109 ust. 1 </w:t>
      </w:r>
      <w:r w:rsidRPr="00CB3518">
        <w:rPr>
          <w:rFonts w:ascii="Arial" w:hAnsi="Arial" w:cs="Arial"/>
        </w:rPr>
        <w:t xml:space="preserve">pkt. 4, 5 oraz 7 </w:t>
      </w:r>
      <w:r w:rsidRPr="00CB3518">
        <w:rPr>
          <w:rFonts w:ascii="Arial" w:eastAsia="Calibri" w:hAnsi="Arial" w:cs="Arial"/>
        </w:rPr>
        <w:t xml:space="preserve">ustawy </w:t>
      </w:r>
      <w:proofErr w:type="spellStart"/>
      <w:r w:rsidRPr="00CB3518">
        <w:rPr>
          <w:rFonts w:ascii="Arial" w:eastAsia="Calibri" w:hAnsi="Arial" w:cs="Arial"/>
        </w:rPr>
        <w:t>Pzp</w:t>
      </w:r>
      <w:proofErr w:type="spellEnd"/>
      <w:r w:rsidRPr="00CB3518">
        <w:rPr>
          <w:rFonts w:ascii="Arial" w:eastAsia="Calibri" w:hAnsi="Arial" w:cs="Arial"/>
        </w:rPr>
        <w:t>.</w:t>
      </w:r>
    </w:p>
    <w:p w14:paraId="7BAB390D" w14:textId="77777777" w:rsidR="00096128" w:rsidRDefault="00096128" w:rsidP="00096128">
      <w:pPr>
        <w:numPr>
          <w:ilvl w:val="0"/>
          <w:numId w:val="4"/>
        </w:numPr>
        <w:spacing w:after="0" w:line="276" w:lineRule="auto"/>
        <w:ind w:left="714" w:hanging="357"/>
        <w:contextualSpacing/>
        <w:jc w:val="both"/>
        <w:rPr>
          <w:rFonts w:ascii="Arial" w:eastAsia="Calibri" w:hAnsi="Arial" w:cs="Arial"/>
        </w:rPr>
      </w:pPr>
      <w:r w:rsidRPr="00CB3518">
        <w:rPr>
          <w:rFonts w:ascii="Arial" w:eastAsia="Calibri" w:hAnsi="Arial" w:cs="Arial"/>
        </w:rPr>
        <w:t>Oświadczam, że nie zachodzą w stosunku do mnie przesłanki wykluczenia z postępowania na podstawie art. </w:t>
      </w:r>
      <w:r w:rsidRPr="00CB3518">
        <w:rPr>
          <w:rFonts w:ascii="Arial" w:eastAsia="Times New Roman" w:hAnsi="Arial" w:cs="Arial"/>
          <w:lang w:eastAsia="pl-PL"/>
        </w:rPr>
        <w:t xml:space="preserve">7 ust. 1 ustawy </w:t>
      </w:r>
      <w:r w:rsidRPr="00CB3518">
        <w:rPr>
          <w:rFonts w:ascii="Arial" w:eastAsia="Calibri" w:hAnsi="Arial" w:cs="Arial"/>
        </w:rPr>
        <w:t>z dnia 13 kwietnia 2022 r.</w:t>
      </w:r>
      <w:r w:rsidRPr="00CB3518">
        <w:rPr>
          <w:rFonts w:ascii="Arial" w:eastAsia="Calibri" w:hAnsi="Arial" w:cs="Arial"/>
          <w:i/>
          <w:iCs/>
        </w:rPr>
        <w:t xml:space="preserve"> </w:t>
      </w:r>
      <w:r w:rsidRPr="00CB3518">
        <w:rPr>
          <w:rFonts w:ascii="Arial" w:eastAsia="Calibri" w:hAnsi="Arial" w:cs="Arial"/>
          <w:iCs/>
        </w:rPr>
        <w:t>o szczególnych rozwiązaniach w zakresie przeciwdziałania wspieraniu agresji na Ukrainę oraz służących ochronie bezpieczeństwa narodowego</w:t>
      </w:r>
      <w:r w:rsidRPr="00CB3518">
        <w:rPr>
          <w:rFonts w:ascii="Arial" w:eastAsia="Calibri" w:hAnsi="Arial" w:cs="Arial"/>
          <w:i/>
          <w:iCs/>
        </w:rPr>
        <w:t xml:space="preserve"> (</w:t>
      </w:r>
      <w:proofErr w:type="spellStart"/>
      <w:r w:rsidRPr="00CB3518">
        <w:rPr>
          <w:rFonts w:ascii="Arial" w:hAnsi="Arial" w:cs="Arial"/>
        </w:rPr>
        <w:t>t.j</w:t>
      </w:r>
      <w:proofErr w:type="spellEnd"/>
      <w:r w:rsidRPr="00CB3518">
        <w:rPr>
          <w:rFonts w:ascii="Arial" w:hAnsi="Arial" w:cs="Arial"/>
        </w:rPr>
        <w:t xml:space="preserve">. Dz. U. z </w:t>
      </w:r>
      <w:bookmarkStart w:id="0" w:name="_Hlk197585607"/>
      <w:r w:rsidRPr="00CB3518">
        <w:rPr>
          <w:rFonts w:ascii="Arial" w:hAnsi="Arial" w:cs="Arial"/>
        </w:rPr>
        <w:t>2025 poz. 514</w:t>
      </w:r>
      <w:bookmarkEnd w:id="0"/>
      <w:r w:rsidRPr="00CB3518">
        <w:rPr>
          <w:rFonts w:ascii="Arial" w:eastAsia="Calibri" w:hAnsi="Arial" w:cs="Arial"/>
          <w:i/>
          <w:iCs/>
        </w:rPr>
        <w:t>)</w:t>
      </w:r>
      <w:r w:rsidRPr="00CB3518">
        <w:rPr>
          <w:rFonts w:ascii="Arial" w:eastAsia="Calibri" w:hAnsi="Arial" w:cs="Arial"/>
          <w:i/>
          <w:iCs/>
          <w:vertAlign w:val="superscript"/>
        </w:rPr>
        <w:footnoteReference w:id="1"/>
      </w:r>
      <w:r w:rsidRPr="00CB3518">
        <w:rPr>
          <w:rFonts w:ascii="Arial" w:eastAsia="Calibri" w:hAnsi="Arial" w:cs="Arial"/>
          <w:i/>
          <w:iCs/>
        </w:rPr>
        <w:t>.</w:t>
      </w:r>
      <w:r w:rsidRPr="00CB3518">
        <w:rPr>
          <w:rFonts w:ascii="Arial" w:eastAsia="Calibri" w:hAnsi="Arial" w:cs="Arial"/>
        </w:rPr>
        <w:t xml:space="preserve"> </w:t>
      </w:r>
    </w:p>
    <w:p w14:paraId="21A11096" w14:textId="77777777" w:rsidR="00037B02" w:rsidRPr="00CB3518" w:rsidRDefault="00037B02" w:rsidP="00037B02">
      <w:pPr>
        <w:spacing w:after="0" w:line="276" w:lineRule="auto"/>
        <w:ind w:left="714"/>
        <w:contextualSpacing/>
        <w:jc w:val="both"/>
        <w:rPr>
          <w:rFonts w:ascii="Arial" w:eastAsia="Calibri" w:hAnsi="Arial" w:cs="Arial"/>
        </w:rPr>
      </w:pPr>
    </w:p>
    <w:p w14:paraId="72B8A53A" w14:textId="77777777" w:rsidR="00096128" w:rsidRPr="00CB3518" w:rsidRDefault="00096128" w:rsidP="00096128">
      <w:pPr>
        <w:shd w:val="clear" w:color="auto" w:fill="BFBFBF"/>
        <w:spacing w:after="120" w:line="276" w:lineRule="auto"/>
        <w:contextualSpacing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99009560"/>
      <w:r w:rsidRPr="00CB3518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1"/>
    </w:p>
    <w:p w14:paraId="30A78580" w14:textId="77777777" w:rsidR="00096128" w:rsidRPr="00011B29" w:rsidRDefault="00096128" w:rsidP="00096128">
      <w:pPr>
        <w:spacing w:before="120" w:after="120" w:line="276" w:lineRule="auto"/>
        <w:contextualSpacing/>
        <w:jc w:val="both"/>
        <w:rPr>
          <w:rFonts w:ascii="Arial" w:eastAsia="Calibri" w:hAnsi="Arial" w:cs="Arial"/>
        </w:rPr>
      </w:pPr>
      <w:r w:rsidRPr="00011B29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011B29">
        <w:rPr>
          <w:rFonts w:ascii="Arial" w:eastAsia="Calibri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5B95AD7" w14:textId="77777777" w:rsidR="00096128" w:rsidRPr="00CB3518" w:rsidRDefault="00096128" w:rsidP="00096128">
      <w:pPr>
        <w:spacing w:before="120" w:after="120" w:line="276" w:lineRule="auto"/>
        <w:contextualSpacing/>
        <w:jc w:val="both"/>
        <w:rPr>
          <w:rFonts w:ascii="Arial" w:eastAsia="Calibri" w:hAnsi="Arial" w:cs="Arial"/>
        </w:rPr>
      </w:pPr>
    </w:p>
    <w:p w14:paraId="52DEADB1" w14:textId="77777777" w:rsidR="00096128" w:rsidRPr="00CB3518" w:rsidRDefault="00096128" w:rsidP="00096128">
      <w:pPr>
        <w:shd w:val="clear" w:color="auto" w:fill="BFBFBF"/>
        <w:spacing w:after="120" w:line="276" w:lineRule="auto"/>
        <w:contextualSpacing/>
        <w:jc w:val="both"/>
        <w:rPr>
          <w:rFonts w:ascii="Arial" w:eastAsia="Calibri" w:hAnsi="Arial" w:cs="Arial"/>
          <w:b/>
          <w:sz w:val="21"/>
          <w:szCs w:val="21"/>
        </w:rPr>
      </w:pPr>
      <w:r w:rsidRPr="00CB3518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3BA32FF" w14:textId="77777777" w:rsidR="00096128" w:rsidRPr="00011B29" w:rsidRDefault="00096128" w:rsidP="00096128">
      <w:pPr>
        <w:spacing w:after="120" w:line="276" w:lineRule="auto"/>
        <w:contextualSpacing/>
        <w:jc w:val="both"/>
        <w:rPr>
          <w:rFonts w:ascii="Arial" w:eastAsia="Calibri" w:hAnsi="Arial" w:cs="Arial"/>
        </w:rPr>
      </w:pPr>
      <w:r w:rsidRPr="00011B29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943365A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14:paraId="0289131C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EC8AD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F5574D5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6FF403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0DF0C865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69449219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06A5A6E5" w14:textId="6DB45EF5" w:rsidR="00096128" w:rsidRPr="00CB3518" w:rsidRDefault="00096128" w:rsidP="00096128">
      <w:pPr>
        <w:spacing w:line="276" w:lineRule="auto"/>
        <w:ind w:left="212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B3518">
        <w:rPr>
          <w:rFonts w:ascii="Arial" w:eastAsia="Calibri" w:hAnsi="Arial" w:cs="Arial"/>
          <w:sz w:val="21"/>
          <w:szCs w:val="21"/>
        </w:rPr>
        <w:tab/>
      </w:r>
      <w:r w:rsidRPr="00CB3518">
        <w:rPr>
          <w:rFonts w:ascii="Arial" w:eastAsia="Calibri" w:hAnsi="Arial" w:cs="Arial"/>
          <w:sz w:val="21"/>
          <w:szCs w:val="21"/>
        </w:rPr>
        <w:tab/>
      </w:r>
      <w:r w:rsidRPr="00CB3518">
        <w:rPr>
          <w:rFonts w:ascii="Arial" w:eastAsia="Calibri" w:hAnsi="Arial" w:cs="Arial"/>
          <w:sz w:val="21"/>
          <w:szCs w:val="21"/>
        </w:rPr>
        <w:tab/>
      </w:r>
      <w:r w:rsidRPr="00CB3518">
        <w:rPr>
          <w:rFonts w:ascii="Arial" w:eastAsia="Calibri" w:hAnsi="Arial" w:cs="Arial"/>
          <w:sz w:val="21"/>
          <w:szCs w:val="21"/>
        </w:rPr>
        <w:tab/>
      </w:r>
      <w:r w:rsidRPr="00CB3518">
        <w:rPr>
          <w:rFonts w:ascii="Arial" w:eastAsia="Calibri" w:hAnsi="Arial" w:cs="Arial"/>
          <w:sz w:val="21"/>
          <w:szCs w:val="21"/>
        </w:rPr>
        <w:tab/>
      </w:r>
      <w:bookmarkStart w:id="2" w:name="_Hlk195506403"/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="00F04943">
        <w:rPr>
          <w:rFonts w:ascii="Arial" w:eastAsia="Calibri" w:hAnsi="Arial" w:cs="Arial"/>
          <w:sz w:val="21"/>
          <w:szCs w:val="21"/>
        </w:rPr>
        <w:tab/>
      </w:r>
      <w:r w:rsidRPr="00CB3518">
        <w:rPr>
          <w:rFonts w:ascii="Arial" w:eastAsia="Calibri" w:hAnsi="Arial" w:cs="Arial"/>
          <w:sz w:val="21"/>
          <w:szCs w:val="21"/>
        </w:rPr>
        <w:t>………………..…………………………</w:t>
      </w:r>
    </w:p>
    <w:bookmarkEnd w:id="2"/>
    <w:p w14:paraId="1C00628E" w14:textId="77777777" w:rsidR="00096128" w:rsidRPr="00CB3518" w:rsidRDefault="00096128" w:rsidP="00E9382A">
      <w:pPr>
        <w:spacing w:line="276" w:lineRule="auto"/>
        <w:ind w:left="4956" w:right="424"/>
        <w:contextualSpacing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>(Kwalifikowany podpis elektroniczny, podpis zaufany lub podpis osobisty upoważnionego  przedstawiciela Wykonawcy)</w:t>
      </w:r>
    </w:p>
    <w:p w14:paraId="55D1A060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14:paraId="660264F4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14:paraId="04E7DBEE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14:paraId="4DECF388" w14:textId="77777777" w:rsidR="00096128" w:rsidRPr="00CB3518" w:rsidRDefault="00096128" w:rsidP="00096128">
      <w:pPr>
        <w:spacing w:line="276" w:lineRule="auto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14:paraId="1647797B" w14:textId="77777777" w:rsidR="00096128" w:rsidRPr="00CB3518" w:rsidRDefault="00096128" w:rsidP="00096128">
      <w:pPr>
        <w:spacing w:after="0" w:line="276" w:lineRule="auto"/>
        <w:contextualSpacing/>
        <w:jc w:val="both"/>
        <w:rPr>
          <w:rFonts w:ascii="Arial" w:hAnsi="Arial" w:cs="Arial"/>
          <w:i/>
          <w:u w:val="single"/>
        </w:rPr>
      </w:pPr>
      <w:r w:rsidRPr="00CB3518">
        <w:rPr>
          <w:rFonts w:ascii="Arial" w:hAnsi="Arial" w:cs="Arial"/>
          <w:i/>
          <w:u w:val="single"/>
        </w:rPr>
        <w:t>* Jeżeli Wykonawca nie powołuje się na zasoby podwykonawcy w celu wykazania spełnienia warunków udziału wykonawcy w postępowaniu wówczas nie załącza do oferty niniejszego oświadczenia</w:t>
      </w:r>
    </w:p>
    <w:p w14:paraId="2295750A" w14:textId="5C795A08" w:rsidR="004A4413" w:rsidRPr="00125EF4" w:rsidRDefault="004A4413" w:rsidP="00125EF4">
      <w:pPr>
        <w:spacing w:line="276" w:lineRule="auto"/>
        <w:rPr>
          <w:rFonts w:ascii="Arial" w:hAnsi="Arial" w:cs="Arial"/>
          <w:i/>
        </w:rPr>
      </w:pPr>
    </w:p>
    <w:sectPr w:rsidR="004A4413" w:rsidRPr="00125E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B42DB" w14:textId="77777777" w:rsidR="00A60547" w:rsidRDefault="00A60547" w:rsidP="00096128">
      <w:pPr>
        <w:spacing w:after="0" w:line="240" w:lineRule="auto"/>
      </w:pPr>
      <w:r>
        <w:separator/>
      </w:r>
    </w:p>
  </w:endnote>
  <w:endnote w:type="continuationSeparator" w:id="0">
    <w:p w14:paraId="1A86DF21" w14:textId="77777777" w:rsidR="00A60547" w:rsidRDefault="00A60547" w:rsidP="0009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BA3C" w14:textId="77777777" w:rsidR="00B52BF6" w:rsidRDefault="00B52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2568274"/>
      <w:docPartObj>
        <w:docPartGallery w:val="Page Numbers (Bottom of Page)"/>
        <w:docPartUnique/>
      </w:docPartObj>
    </w:sdtPr>
    <w:sdtContent>
      <w:p w14:paraId="314F81D1" w14:textId="38557A26" w:rsidR="00984A3D" w:rsidRDefault="00984A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566C6" w14:textId="77777777" w:rsidR="00984A3D" w:rsidRDefault="00984A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33F8" w14:textId="77777777" w:rsidR="00B52BF6" w:rsidRDefault="00B52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E9C0C" w14:textId="77777777" w:rsidR="00A60547" w:rsidRDefault="00A60547" w:rsidP="00096128">
      <w:pPr>
        <w:spacing w:after="0" w:line="240" w:lineRule="auto"/>
      </w:pPr>
      <w:r>
        <w:separator/>
      </w:r>
    </w:p>
  </w:footnote>
  <w:footnote w:type="continuationSeparator" w:id="0">
    <w:p w14:paraId="5C3B9D7B" w14:textId="77777777" w:rsidR="00A60547" w:rsidRDefault="00A60547" w:rsidP="00096128">
      <w:pPr>
        <w:spacing w:after="0" w:line="240" w:lineRule="auto"/>
      </w:pPr>
      <w:r>
        <w:continuationSeparator/>
      </w:r>
    </w:p>
  </w:footnote>
  <w:footnote w:id="1">
    <w:p w14:paraId="20F4EE22" w14:textId="77777777" w:rsidR="00096128" w:rsidRPr="009330F0" w:rsidRDefault="00096128" w:rsidP="00096128">
      <w:pPr>
        <w:spacing w:after="0"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9330F0">
        <w:rPr>
          <w:rStyle w:val="Odwoanieprzypisudolnego"/>
          <w:rFonts w:ascii="Calibri Light" w:hAnsi="Calibri Light" w:cs="Calibri Light"/>
        </w:rPr>
        <w:footnoteRef/>
      </w:r>
      <w:r w:rsidRPr="009330F0">
        <w:rPr>
          <w:rFonts w:ascii="Calibri Light" w:hAnsi="Calibri Light" w:cs="Calibri Light"/>
          <w:sz w:val="16"/>
          <w:szCs w:val="16"/>
        </w:rPr>
        <w:t xml:space="preserve"> Zgodnie z treścią art. 7 ust. 1 ustawy z dnia 13 kwietnia 2022 r. </w:t>
      </w:r>
      <w:r w:rsidRPr="009330F0">
        <w:rPr>
          <w:rFonts w:ascii="Calibri Light" w:hAnsi="Calibri Light" w:cs="Calibri Light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9330F0">
        <w:rPr>
          <w:rFonts w:ascii="Calibri Light" w:hAnsi="Calibri Light" w:cs="Calibri Light"/>
          <w:i/>
          <w:iCs/>
          <w:sz w:val="16"/>
          <w:szCs w:val="16"/>
        </w:rPr>
        <w:t xml:space="preserve">,  </w:t>
      </w:r>
      <w:r w:rsidRPr="009330F0">
        <w:rPr>
          <w:rFonts w:ascii="Calibri Light" w:hAnsi="Calibri Light" w:cs="Calibri Light"/>
          <w:iCs/>
          <w:sz w:val="16"/>
          <w:szCs w:val="16"/>
        </w:rPr>
        <w:t xml:space="preserve">zwanej dalej „ustawą”, </w:t>
      </w:r>
      <w:r w:rsidRPr="009330F0">
        <w:rPr>
          <w:rFonts w:ascii="Calibri Light" w:hAnsi="Calibri Light" w:cs="Calibri Light"/>
          <w:sz w:val="16"/>
          <w:szCs w:val="16"/>
        </w:rPr>
        <w:t xml:space="preserve">z </w:t>
      </w:r>
      <w:r w:rsidRPr="009330F0">
        <w:rPr>
          <w:rFonts w:ascii="Calibri Light" w:eastAsia="Times New Roman" w:hAnsi="Calibri Light" w:cs="Calibri Light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F60571B" w14:textId="77777777" w:rsidR="00096128" w:rsidRPr="009330F0" w:rsidRDefault="00096128" w:rsidP="00096128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  <w:r w:rsidRPr="009330F0">
        <w:rPr>
          <w:rFonts w:ascii="Calibri Light" w:eastAsia="Times New Roman" w:hAnsi="Calibri Light" w:cs="Calibri Light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A8EF5" w14:textId="77777777" w:rsidR="00096128" w:rsidRPr="009330F0" w:rsidRDefault="00096128" w:rsidP="00096128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</w:rPr>
      </w:pPr>
      <w:r w:rsidRPr="009330F0">
        <w:rPr>
          <w:rFonts w:ascii="Calibri Light" w:hAnsi="Calibri Light" w:cs="Calibri Light"/>
          <w:sz w:val="16"/>
          <w:szCs w:val="16"/>
        </w:rPr>
        <w:t xml:space="preserve">2) </w:t>
      </w:r>
      <w:r w:rsidRPr="009330F0">
        <w:rPr>
          <w:rFonts w:ascii="Calibri Light" w:eastAsia="Times New Roman" w:hAnsi="Calibri Light" w:cs="Calibri Light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4B396C" w14:textId="77777777" w:rsidR="00096128" w:rsidRPr="009330F0" w:rsidRDefault="00096128" w:rsidP="00096128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  <w:r w:rsidRPr="009330F0">
        <w:rPr>
          <w:rFonts w:ascii="Calibri Light" w:eastAsia="Times New Roman" w:hAnsi="Calibri Light" w:cs="Calibri Light"/>
          <w:sz w:val="16"/>
          <w:szCs w:val="16"/>
          <w:lang w:eastAsia="pl-PL"/>
        </w:rPr>
        <w:t>3) wykonawcę oraz uczestnika konkursu, którego jednostką dominującą w rozumieniu art. 3 ust. 1 pkt 37 ustawy z dnia 29 września 1994 r. o rachunkowości (t.j. Dz. U. z 2023 r. poz. 120 ze zm),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10E6DE12" w14:textId="77777777" w:rsidR="00096128" w:rsidRPr="009330F0" w:rsidRDefault="00096128" w:rsidP="00096128">
      <w:pPr>
        <w:pStyle w:val="Tekstprzypisudolneg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FCD0D" w14:textId="77777777" w:rsidR="00B52BF6" w:rsidRDefault="00B52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DA9A3" w14:textId="10D83937" w:rsidR="00CB3518" w:rsidRPr="002F18EA" w:rsidRDefault="00CB3518" w:rsidP="002F18EA">
    <w:pPr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bookmarkStart w:id="3" w:name="_Hlk214821475"/>
    <w:bookmarkStart w:id="4" w:name="_Hlk214821476"/>
    <w:r w:rsidRPr="002F18EA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1D01C289" w14:textId="77777777" w:rsidR="00CB3518" w:rsidRPr="007706CD" w:rsidRDefault="00CB3518" w:rsidP="00CB3518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  <w:lang w:eastAsia="pl-PL"/>
      </w:rPr>
    </w:pPr>
    <w:r w:rsidRPr="002F18EA">
      <w:rPr>
        <w:rFonts w:ascii="Arial" w:hAnsi="Arial" w:cs="Arial"/>
        <w:i/>
        <w:iCs/>
        <w:sz w:val="18"/>
        <w:szCs w:val="18"/>
      </w:rPr>
      <w:t>Specyfikacja Warunków Zamówienia</w:t>
    </w:r>
  </w:p>
  <w:p w14:paraId="027F86C8" w14:textId="7C9CD086" w:rsidR="00CB3518" w:rsidRPr="00CB3518" w:rsidRDefault="00CB3518" w:rsidP="00CB3518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AE5BD0">
      <w:rPr>
        <w:rFonts w:ascii="Arial" w:hAnsi="Arial" w:cs="Arial"/>
        <w:i/>
        <w:iCs/>
        <w:sz w:val="18"/>
        <w:szCs w:val="18"/>
      </w:rPr>
      <w:t>1/2025</w:t>
    </w:r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62DF9" w14:textId="77777777" w:rsidR="00B52BF6" w:rsidRDefault="00B52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F24C978"/>
    <w:lvl w:ilvl="0" w:tplc="AE1E2EDA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25270"/>
    <w:multiLevelType w:val="hybridMultilevel"/>
    <w:tmpl w:val="ABFEBEF0"/>
    <w:lvl w:ilvl="0" w:tplc="A912C2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598901">
    <w:abstractNumId w:val="3"/>
  </w:num>
  <w:num w:numId="2" w16cid:durableId="1578200646">
    <w:abstractNumId w:val="2"/>
  </w:num>
  <w:num w:numId="3" w16cid:durableId="1632398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633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128"/>
    <w:rsid w:val="00011B29"/>
    <w:rsid w:val="00025711"/>
    <w:rsid w:val="00037B02"/>
    <w:rsid w:val="00052EBA"/>
    <w:rsid w:val="00096128"/>
    <w:rsid w:val="00096829"/>
    <w:rsid w:val="000C36A2"/>
    <w:rsid w:val="00104537"/>
    <w:rsid w:val="0011582E"/>
    <w:rsid w:val="00125EF4"/>
    <w:rsid w:val="0013686B"/>
    <w:rsid w:val="001538BC"/>
    <w:rsid w:val="001A08AC"/>
    <w:rsid w:val="00260879"/>
    <w:rsid w:val="002F18EA"/>
    <w:rsid w:val="00386A9A"/>
    <w:rsid w:val="00393A66"/>
    <w:rsid w:val="0041422C"/>
    <w:rsid w:val="004619CB"/>
    <w:rsid w:val="00482BFF"/>
    <w:rsid w:val="00484F8C"/>
    <w:rsid w:val="004A4413"/>
    <w:rsid w:val="004D23F9"/>
    <w:rsid w:val="004F3811"/>
    <w:rsid w:val="0052596C"/>
    <w:rsid w:val="005B2F0A"/>
    <w:rsid w:val="00682471"/>
    <w:rsid w:val="00724D36"/>
    <w:rsid w:val="00741EEA"/>
    <w:rsid w:val="007641EA"/>
    <w:rsid w:val="007B3A52"/>
    <w:rsid w:val="00860CA6"/>
    <w:rsid w:val="008678FB"/>
    <w:rsid w:val="008715B7"/>
    <w:rsid w:val="00924584"/>
    <w:rsid w:val="00984A3D"/>
    <w:rsid w:val="00997FDA"/>
    <w:rsid w:val="009A792B"/>
    <w:rsid w:val="009C24ED"/>
    <w:rsid w:val="00A60547"/>
    <w:rsid w:val="00AC5F1F"/>
    <w:rsid w:val="00AE5BD0"/>
    <w:rsid w:val="00B000AA"/>
    <w:rsid w:val="00B04739"/>
    <w:rsid w:val="00B52BF6"/>
    <w:rsid w:val="00BA3106"/>
    <w:rsid w:val="00C61DF3"/>
    <w:rsid w:val="00C6614E"/>
    <w:rsid w:val="00CB3518"/>
    <w:rsid w:val="00D70364"/>
    <w:rsid w:val="00DB4201"/>
    <w:rsid w:val="00E22FB8"/>
    <w:rsid w:val="00E643CB"/>
    <w:rsid w:val="00E8248A"/>
    <w:rsid w:val="00E9382A"/>
    <w:rsid w:val="00ED679E"/>
    <w:rsid w:val="00F04943"/>
    <w:rsid w:val="00F22E56"/>
    <w:rsid w:val="00F5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3468"/>
  <w15:chartTrackingRefBased/>
  <w15:docId w15:val="{0117B782-84EE-46AA-A75D-2109204F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1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6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61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6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1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61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61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61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1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1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1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1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1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6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6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6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6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6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6128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List Paragraph,2 heading,A_wyliczenie,K-P_odwolanie,maz_wyliczenie,opis dzialania,BulletC,Obiekt,lp1"/>
    <w:basedOn w:val="Normalny"/>
    <w:link w:val="AkapitzlistZnak"/>
    <w:uiPriority w:val="34"/>
    <w:qFormat/>
    <w:rsid w:val="000961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61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61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61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612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96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9612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96128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096128"/>
    <w:rPr>
      <w:sz w:val="20"/>
      <w:vertAlign w:val="superscript"/>
    </w:rPr>
  </w:style>
  <w:style w:type="paragraph" w:styleId="Nagwek">
    <w:name w:val="header"/>
    <w:aliases w:val="Znak, Znak,Nagłówek strony"/>
    <w:basedOn w:val="Normalny"/>
    <w:link w:val="NagwekZnak"/>
    <w:unhideWhenUsed/>
    <w:rsid w:val="00CB3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CB351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3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518"/>
    <w:rPr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List Paragraph Znak,2 heading Znak"/>
    <w:link w:val="Akapitzlist"/>
    <w:uiPriority w:val="34"/>
    <w:qFormat/>
    <w:locked/>
    <w:rsid w:val="00CB351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37</cp:revision>
  <dcterms:created xsi:type="dcterms:W3CDTF">2025-11-24T10:47:00Z</dcterms:created>
  <dcterms:modified xsi:type="dcterms:W3CDTF">2025-12-01T07:28:00Z</dcterms:modified>
</cp:coreProperties>
</file>